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proofErr w:type="gramStart"/>
      <w:r>
        <w:rPr>
          <w:color w:val="000000"/>
          <w:sz w:val="22"/>
          <w:szCs w:val="22"/>
        </w:rPr>
        <w:t>Описание основной образовательной программы 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 на уровне НОО (в соответствии с ФГОС 2021 года, ФОП 2023 года) Необходимость разработки основной образовательной программы начального общего образования (далее - ООП НОО) муниципального общеобразовательного учреждения «МОУ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ООШ») связана с реализацией обновлённого федерального государственного образовательного стандарта начального общего образования (далее – ФГОС НОО) и ФООП призванных обеспечить:</w:t>
      </w:r>
      <w:proofErr w:type="gramEnd"/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преемственность образовательных программ дошкольного, начального общего и основного общего образования;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вариативность содержания образовательных программ начального общего образования (далее — программы начального общего образования), возможность </w:t>
      </w:r>
      <w:proofErr w:type="gramStart"/>
      <w:r>
        <w:rPr>
          <w:color w:val="000000"/>
          <w:sz w:val="22"/>
          <w:szCs w:val="22"/>
        </w:rPr>
        <w:t>формирования программ начального общего образования различного уровня сложности</w:t>
      </w:r>
      <w:proofErr w:type="gramEnd"/>
      <w:r>
        <w:rPr>
          <w:color w:val="000000"/>
          <w:sz w:val="22"/>
          <w:szCs w:val="22"/>
        </w:rPr>
        <w:t xml:space="preserve"> и направленности с учетом образовательных потребностей и способностей обучающихся;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proofErr w:type="gramEnd"/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proofErr w:type="gramStart"/>
      <w:r>
        <w:rPr>
          <w:color w:val="000000"/>
          <w:sz w:val="22"/>
          <w:szCs w:val="22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— ИКТ), расширение возможностей индивидуального развития обучающихся посредством реализации индивидуальных учебных планов;</w:t>
      </w:r>
      <w:proofErr w:type="gramEnd"/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развитие форм государственно-общественного управления;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lastRenderedPageBreak/>
        <w:t>развитие культуры образовательной среды организаций, реализующих программы начального общего образования.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осуществляющей образовательную деятельность: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 Целевой раздел: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1.1. Пояснительная записка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1.2. Общая характеристика программы начального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1.3. Общая характеристика планируемых результатов освоения основной образовательной программы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1.4. Система </w:t>
      </w:r>
      <w:proofErr w:type="gramStart"/>
      <w:r>
        <w:rPr>
          <w:color w:val="000000"/>
          <w:sz w:val="22"/>
          <w:szCs w:val="22"/>
        </w:rPr>
        <w:t>оценки достижения планируемых результатов освоения программы начального общего образования</w:t>
      </w:r>
      <w:proofErr w:type="gramEnd"/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1.4.1. Общие положения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1.4.2. Особенности оценки </w:t>
      </w:r>
      <w:proofErr w:type="spellStart"/>
      <w:r>
        <w:rPr>
          <w:color w:val="000000"/>
          <w:sz w:val="22"/>
          <w:szCs w:val="22"/>
        </w:rPr>
        <w:t>метапредметных</w:t>
      </w:r>
      <w:proofErr w:type="spellEnd"/>
      <w:r>
        <w:rPr>
          <w:color w:val="000000"/>
          <w:sz w:val="22"/>
          <w:szCs w:val="22"/>
        </w:rPr>
        <w:t xml:space="preserve"> и предметных результатов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1.4.3. Организация и содержание оценочных процедур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 Содержательный раздел: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2.1. Рабочие программы учебных предметов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 Русский язык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Литературное чтение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Иностранный (английский) язык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Математика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Окружающий мир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Основы религиозных культур и светской этики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Изобразительное искусство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Музыка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Технология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Физическая культура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2.2. Программа формирования универсальных учебных действий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2.2.1. Значение сформированных универсальных учебных действий для успешного обучения и развития младшего школьника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2.2.2. Характеристика универсальных учебных действий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2.2.3. Интеграция предметных и </w:t>
      </w:r>
      <w:proofErr w:type="spellStart"/>
      <w:r>
        <w:rPr>
          <w:color w:val="000000"/>
          <w:sz w:val="22"/>
          <w:szCs w:val="22"/>
        </w:rPr>
        <w:t>метапредметных</w:t>
      </w:r>
      <w:proofErr w:type="spellEnd"/>
      <w:r>
        <w:rPr>
          <w:color w:val="000000"/>
          <w:sz w:val="22"/>
          <w:szCs w:val="22"/>
        </w:rPr>
        <w:t xml:space="preserve"> требований как механизм конструирования современного процесса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2.2.4. Место универсальных учебных действий в рабочих программах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2.3. Программа воспитания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lastRenderedPageBreak/>
        <w:t>2.3.1. Пояснительная записка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2.3.2. Особенности организуемого в образовательной организации воспитательного процесса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2.3.3. Виды, формы и содержание деятельности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2.3.4. Основные направления самоанализа воспитательной работы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 Организационный раздел: 3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.1. Примерный учебный план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3.2. Календарный учебный график организации, осуществляющей образовательную деятельность 3.3. Примерный план внеурочной деятельности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3.4. Календарный план воспитательной работы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 Система условий реализации программы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3.5.1. Кадровые условия реализации основной образовательной программы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3.5.2. Психолого-педагогические условия реализации основной образовательной программы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3.5.3. Финансово-экономические условия реализации образовательной программы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3.5.4. Информационно-методические условия реализации программы начального общего образования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3.5.5. Материально-технические условия реализации основной образовательной программы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 3.5.6. Механизмы достижения целевых ориентиров в системе условий ООП НОО 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 Целями реализации программы начального общего образования являются: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1. Обеспечение успешной реализации конституционного права каждого гражданина РФ, достигшего возраста 6,5—7 лет, на получение качественного образования, включающего обучение, развитие и воспитание каждого обучающегося.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2. Организация учебного процесса с учётом целей, содержания и планируемых результатов начального общего образования, отражённых в </w:t>
      </w:r>
      <w:proofErr w:type="gramStart"/>
      <w:r>
        <w:rPr>
          <w:color w:val="000000"/>
          <w:sz w:val="22"/>
          <w:szCs w:val="22"/>
        </w:rPr>
        <w:t>обновленном</w:t>
      </w:r>
      <w:proofErr w:type="gramEnd"/>
      <w:r>
        <w:rPr>
          <w:color w:val="000000"/>
          <w:sz w:val="22"/>
          <w:szCs w:val="22"/>
        </w:rPr>
        <w:t xml:space="preserve"> ФГОС НОО.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</w:t>
      </w:r>
      <w:proofErr w:type="gramEnd"/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4. 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 Достижение поставленных целей предусматривает решение следующих основных задач: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lastRenderedPageBreak/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становление и развитие личности в ее индивидуальности, самобытности, уникальности и неповторимости;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обеспечение преемственности начального общего и основного общего образования;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обеспечение доступности получения качественного начального общего образования;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и внеурочной деятельности;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 — организация интеллектуальных и творческих соревнований, </w:t>
      </w:r>
      <w:proofErr w:type="spellStart"/>
      <w:r>
        <w:rPr>
          <w:color w:val="000000"/>
          <w:sz w:val="22"/>
          <w:szCs w:val="22"/>
        </w:rPr>
        <w:t>научнотехнического</w:t>
      </w:r>
      <w:proofErr w:type="spellEnd"/>
      <w:r>
        <w:rPr>
          <w:color w:val="000000"/>
          <w:sz w:val="22"/>
          <w:szCs w:val="22"/>
        </w:rPr>
        <w:t xml:space="preserve"> творчества и проектно-исследовательской деятельности;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социальной среды;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— использование в образовательной деятельности современных образовательных технологий </w:t>
      </w:r>
      <w:proofErr w:type="spellStart"/>
      <w:r>
        <w:rPr>
          <w:color w:val="000000"/>
          <w:sz w:val="22"/>
          <w:szCs w:val="22"/>
        </w:rPr>
        <w:t>деятельностного</w:t>
      </w:r>
      <w:proofErr w:type="spellEnd"/>
      <w:r>
        <w:rPr>
          <w:color w:val="000000"/>
          <w:sz w:val="22"/>
          <w:szCs w:val="22"/>
        </w:rPr>
        <w:t xml:space="preserve"> типа;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 — предоставление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>
        <w:rPr>
          <w:color w:val="000000"/>
          <w:sz w:val="22"/>
          <w:szCs w:val="22"/>
        </w:rPr>
        <w:t xml:space="preserve"> возможности для эффективной самостоятельной работы;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— включение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в процессы познания и преобразования внешкольной социальной среды.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Программа начального общего образования 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 учитывает следующие принципы: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Принцип учёта ФГОС НОО: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Принцип учёта языка обучения: с учётом условий функционирования характеризуется право получения образования на родном языке из числа языков народов РФ и отражается механизм реализации данного принципа в учебных планах, а также планах внеурочной деятельности. Принцип учёта ведущей деятельности младшего школьника: конструирование учебного процесса в структуре учебной деятельности, предусматривая механизмы формирования всех компонентов учебной деятельности (мотив, цель, учебная задача, учебные операции, контроль и самоконтроль). Принцип индивидуализации обучения: предусматривается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>
        <w:rPr>
          <w:color w:val="000000"/>
          <w:sz w:val="22"/>
          <w:szCs w:val="22"/>
        </w:rPr>
        <w:t>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Принцип преемственности и перспективности: обеспечивается связь и динамика в формировании знаний, умений и способов деятельности между этапами начального образования, а также успешная адаптация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Принцип интеграции обучения и воспитания: предусматривается связь урочной и внеурочной деятельности, разработка разных мероприятий, направленных на обогащение знаний, воспитание </w:t>
      </w:r>
      <w:r>
        <w:rPr>
          <w:color w:val="000000"/>
          <w:sz w:val="22"/>
          <w:szCs w:val="22"/>
        </w:rPr>
        <w:lastRenderedPageBreak/>
        <w:t>чувств и познавательных интересов обучающихся, нравственно-ценностного отношения к действительности.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 xml:space="preserve">Принцип </w:t>
      </w:r>
      <w:proofErr w:type="spellStart"/>
      <w:r>
        <w:rPr>
          <w:color w:val="000000"/>
          <w:sz w:val="22"/>
          <w:szCs w:val="22"/>
        </w:rPr>
        <w:t>здоровьесбережения</w:t>
      </w:r>
      <w:proofErr w:type="spellEnd"/>
      <w:r>
        <w:rPr>
          <w:color w:val="000000"/>
          <w:sz w:val="22"/>
          <w:szCs w:val="22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>
        <w:rPr>
          <w:color w:val="000000"/>
          <w:sz w:val="22"/>
          <w:szCs w:val="22"/>
        </w:rPr>
        <w:t>здоровьесберегающих</w:t>
      </w:r>
      <w:proofErr w:type="spellEnd"/>
      <w:r>
        <w:rPr>
          <w:color w:val="000000"/>
          <w:sz w:val="22"/>
          <w:szCs w:val="22"/>
        </w:rPr>
        <w:t xml:space="preserve"> педагогических технологий. Объём учебной нагрузки, организация всех учебных и </w:t>
      </w:r>
      <w:proofErr w:type="spellStart"/>
      <w:r>
        <w:rPr>
          <w:color w:val="000000"/>
          <w:sz w:val="22"/>
          <w:szCs w:val="22"/>
        </w:rPr>
        <w:t>внеучебных</w:t>
      </w:r>
      <w:proofErr w:type="spellEnd"/>
      <w:r>
        <w:rPr>
          <w:color w:val="000000"/>
          <w:sz w:val="22"/>
          <w:szCs w:val="22"/>
        </w:rPr>
        <w:t xml:space="preserve"> мероприятий соответствуют требованиям действующих санитарных правил и гигиенических нормативов. 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образовательным учреждением через урочную и внеурочную деятельность.</w:t>
      </w:r>
    </w:p>
    <w:p w:rsidR="001D1E76" w:rsidRDefault="001D1E76" w:rsidP="001D1E76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000000"/>
          <w:sz w:val="22"/>
          <w:szCs w:val="22"/>
        </w:rPr>
        <w:t>Программа начального общего образования 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 является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систему оценивания с соблюдением принципа </w:t>
      </w:r>
      <w:proofErr w:type="spellStart"/>
      <w:r>
        <w:rPr>
          <w:color w:val="000000"/>
          <w:sz w:val="22"/>
          <w:szCs w:val="22"/>
        </w:rPr>
        <w:t>здоровьесберегающего</w:t>
      </w:r>
      <w:proofErr w:type="spellEnd"/>
      <w:r>
        <w:rPr>
          <w:color w:val="000000"/>
          <w:sz w:val="22"/>
          <w:szCs w:val="22"/>
        </w:rPr>
        <w:t xml:space="preserve"> обучения. </w:t>
      </w:r>
      <w:proofErr w:type="gramStart"/>
      <w:r>
        <w:rPr>
          <w:color w:val="000000"/>
          <w:sz w:val="22"/>
          <w:szCs w:val="22"/>
        </w:rPr>
        <w:t>Основная образовательная программа уровня начального общего образования МОУ «</w:t>
      </w:r>
      <w:proofErr w:type="spellStart"/>
      <w:r>
        <w:rPr>
          <w:color w:val="000000"/>
          <w:sz w:val="22"/>
          <w:szCs w:val="22"/>
        </w:rPr>
        <w:t>Теребренская</w:t>
      </w:r>
      <w:proofErr w:type="spellEnd"/>
      <w:r>
        <w:rPr>
          <w:color w:val="000000"/>
          <w:sz w:val="22"/>
          <w:szCs w:val="22"/>
        </w:rPr>
        <w:t xml:space="preserve"> ООШ» в соответствии с обновлённым ФГОС рассмотрена на педагогическом совете и утверждена приказом директора по школе.</w:t>
      </w:r>
      <w:proofErr w:type="gramEnd"/>
    </w:p>
    <w:p w:rsidR="00503260" w:rsidRDefault="00503260">
      <w:bookmarkStart w:id="0" w:name="_GoBack"/>
      <w:bookmarkEnd w:id="0"/>
    </w:p>
    <w:sectPr w:rsidR="0050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D"/>
    <w:rsid w:val="001D1E76"/>
    <w:rsid w:val="00503260"/>
    <w:rsid w:val="009E0058"/>
    <w:rsid w:val="00D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2023-09-18T12:01:00Z</dcterms:created>
  <dcterms:modified xsi:type="dcterms:W3CDTF">2023-09-18T12:02:00Z</dcterms:modified>
</cp:coreProperties>
</file>